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AE5DC" w14:textId="6F620E1E" w:rsidR="00F90E8E" w:rsidRPr="0097432E" w:rsidRDefault="00384C2F">
      <w:pPr>
        <w:rPr>
          <w:b/>
          <w:caps/>
        </w:rPr>
      </w:pPr>
      <w:r w:rsidRPr="0097432E">
        <w:rPr>
          <w:b/>
          <w:caps/>
        </w:rPr>
        <w:t>Aide-mémoire examen final</w:t>
      </w:r>
    </w:p>
    <w:p w14:paraId="109F21F7" w14:textId="43E6C597" w:rsidR="004D06BC" w:rsidRDefault="004D06BC">
      <w:pPr>
        <w:rPr>
          <w:b/>
        </w:rPr>
      </w:pPr>
    </w:p>
    <w:p w14:paraId="073708ED" w14:textId="39C054B0" w:rsidR="004D06BC" w:rsidRPr="00602CE4" w:rsidRDefault="004D06BC">
      <w:pPr>
        <w:rPr>
          <w:b/>
        </w:rPr>
      </w:pPr>
      <w:r>
        <w:rPr>
          <w:b/>
        </w:rPr>
        <w:t xml:space="preserve">Tableau </w:t>
      </w:r>
      <w:r w:rsidR="0097432E">
        <w:rPr>
          <w:b/>
        </w:rPr>
        <w:t>périodique complet sera fourni.</w:t>
      </w:r>
    </w:p>
    <w:p w14:paraId="2BF0FCC5" w14:textId="77777777" w:rsidR="00602CE4" w:rsidRDefault="00602CE4" w:rsidP="00602CE4">
      <w:pPr>
        <w:jc w:val="both"/>
        <w:rPr>
          <w:szCs w:val="22"/>
          <w:lang w:val="fr-FR"/>
        </w:rPr>
      </w:pPr>
    </w:p>
    <w:p w14:paraId="571DCEDB" w14:textId="77777777" w:rsidR="00602CE4" w:rsidRDefault="00602CE4" w:rsidP="00602CE4">
      <w:pPr>
        <w:jc w:val="both"/>
        <w:rPr>
          <w:szCs w:val="22"/>
          <w:lang w:val="fr-FR"/>
        </w:rPr>
      </w:pPr>
    </w:p>
    <w:p w14:paraId="4D17CF04" w14:textId="77777777" w:rsidR="00602CE4" w:rsidRPr="005B0E06" w:rsidRDefault="00602CE4" w:rsidP="004D06BC">
      <w:pPr>
        <w:tabs>
          <w:tab w:val="left" w:pos="4140"/>
          <w:tab w:val="left" w:pos="4500"/>
        </w:tabs>
        <w:jc w:val="both"/>
        <w:rPr>
          <w:b/>
          <w:szCs w:val="22"/>
        </w:rPr>
      </w:pPr>
      <w:r w:rsidRPr="005B0E06">
        <w:rPr>
          <w:b/>
          <w:szCs w:val="22"/>
        </w:rPr>
        <w:t>Constantes et facteurs de conversions :</w:t>
      </w:r>
    </w:p>
    <w:p w14:paraId="256DB0EF" w14:textId="77777777" w:rsidR="00602CE4" w:rsidRPr="005B0E06" w:rsidRDefault="00602CE4" w:rsidP="00602CE4">
      <w:pPr>
        <w:tabs>
          <w:tab w:val="left" w:pos="4140"/>
          <w:tab w:val="left" w:pos="4500"/>
        </w:tabs>
        <w:ind w:left="567" w:hanging="567"/>
        <w:jc w:val="both"/>
        <w:rPr>
          <w:szCs w:val="22"/>
        </w:rPr>
      </w:pPr>
    </w:p>
    <w:p w14:paraId="7C298A8D" w14:textId="77777777" w:rsidR="00602CE4" w:rsidRPr="005B0E06" w:rsidRDefault="00602CE4" w:rsidP="00602CE4">
      <w:pPr>
        <w:tabs>
          <w:tab w:val="left" w:pos="4140"/>
          <w:tab w:val="left" w:pos="4500"/>
        </w:tabs>
        <w:ind w:left="567" w:hanging="567"/>
        <w:jc w:val="both"/>
        <w:rPr>
          <w:szCs w:val="22"/>
          <w:lang w:val="fr-FR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45A63CD4" wp14:editId="157862FD">
            <wp:simplePos x="0" y="0"/>
            <wp:positionH relativeFrom="column">
              <wp:posOffset>2843090</wp:posOffset>
            </wp:positionH>
            <wp:positionV relativeFrom="paragraph">
              <wp:posOffset>184150</wp:posOffset>
            </wp:positionV>
            <wp:extent cx="3408045" cy="3590290"/>
            <wp:effectExtent l="0" t="0" r="1905" b="0"/>
            <wp:wrapTight wrapText="bothSides">
              <wp:wrapPolygon edited="0">
                <wp:start x="0" y="0"/>
                <wp:lineTo x="0" y="21432"/>
                <wp:lineTo x="21491" y="21432"/>
                <wp:lineTo x="21491" y="0"/>
                <wp:lineTo x="0" y="0"/>
              </wp:wrapPolygon>
            </wp:wrapTight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hap3_fig_3-17.jpg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25"/>
                    <a:stretch/>
                  </pic:blipFill>
                  <pic:spPr bwMode="auto">
                    <a:xfrm>
                      <a:off x="0" y="0"/>
                      <a:ext cx="3408045" cy="3590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305" w:type="dxa"/>
        <w:tblInd w:w="-176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1560"/>
        <w:gridCol w:w="2745"/>
      </w:tblGrid>
      <w:tr w:rsidR="00602CE4" w:rsidRPr="005B0E06" w14:paraId="70DB9532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60B5393C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N</w:t>
            </w:r>
            <w:r w:rsidRPr="005B0E06">
              <w:rPr>
                <w:szCs w:val="22"/>
                <w:vertAlign w:val="subscript"/>
                <w:lang w:val="en-CA"/>
              </w:rPr>
              <w:t>A</w:t>
            </w:r>
          </w:p>
        </w:tc>
        <w:tc>
          <w:tcPr>
            <w:tcW w:w="2745" w:type="dxa"/>
            <w:vAlign w:val="center"/>
          </w:tcPr>
          <w:p w14:paraId="23618FEF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6,022 X 10</w:t>
            </w:r>
            <w:r w:rsidRPr="005B0E06">
              <w:rPr>
                <w:szCs w:val="22"/>
                <w:vertAlign w:val="superscript"/>
                <w:lang w:val="en-CA"/>
              </w:rPr>
              <w:t>23</w:t>
            </w:r>
            <w:r w:rsidRPr="005B0E06">
              <w:rPr>
                <w:szCs w:val="22"/>
                <w:lang w:val="en-CA"/>
              </w:rPr>
              <w:t xml:space="preserve"> mol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</w:p>
        </w:tc>
      </w:tr>
      <w:tr w:rsidR="00602CE4" w:rsidRPr="005B0E06" w14:paraId="141598E2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32F7830B" w14:textId="77777777" w:rsidR="00602CE4" w:rsidRPr="00616354" w:rsidRDefault="00602CE4" w:rsidP="0086538F">
            <w:pPr>
              <w:jc w:val="right"/>
              <w:rPr>
                <w:szCs w:val="22"/>
                <w:vertAlign w:val="subscript"/>
                <w:lang w:val="en-US"/>
              </w:rPr>
            </w:pPr>
            <w:r>
              <w:rPr>
                <w:szCs w:val="22"/>
                <w:lang w:val="en-CA"/>
              </w:rPr>
              <w:t>R</w:t>
            </w:r>
            <w:r>
              <w:rPr>
                <w:szCs w:val="22"/>
                <w:vertAlign w:val="subscript"/>
                <w:lang w:val="en-CA"/>
              </w:rPr>
              <w:t>H</w:t>
            </w:r>
          </w:p>
        </w:tc>
        <w:tc>
          <w:tcPr>
            <w:tcW w:w="2745" w:type="dxa"/>
            <w:vAlign w:val="center"/>
          </w:tcPr>
          <w:p w14:paraId="5C6B1BC7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2,179 X 10</w:t>
            </w:r>
            <w:r w:rsidRPr="005B0E06">
              <w:rPr>
                <w:szCs w:val="22"/>
                <w:vertAlign w:val="superscript"/>
                <w:lang w:val="en-CA"/>
              </w:rPr>
              <w:t xml:space="preserve">-18 </w:t>
            </w:r>
            <w:r w:rsidRPr="005B0E06">
              <w:rPr>
                <w:szCs w:val="22"/>
                <w:lang w:val="en-CA"/>
              </w:rPr>
              <w:t>J</w:t>
            </w:r>
          </w:p>
        </w:tc>
      </w:tr>
      <w:tr w:rsidR="00602CE4" w:rsidRPr="005B0E06" w14:paraId="352993C3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1B96C5AF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F</w:t>
            </w:r>
          </w:p>
        </w:tc>
        <w:tc>
          <w:tcPr>
            <w:tcW w:w="2745" w:type="dxa"/>
            <w:vAlign w:val="center"/>
          </w:tcPr>
          <w:p w14:paraId="022A8B2B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96485 C/mol</w:t>
            </w:r>
          </w:p>
        </w:tc>
      </w:tr>
      <w:tr w:rsidR="00602CE4" w:rsidRPr="005B0E06" w14:paraId="09422430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171680F4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proofErr w:type="gramStart"/>
            <w:r w:rsidRPr="005B0E06">
              <w:rPr>
                <w:szCs w:val="22"/>
                <w:lang w:val="fr-FR"/>
              </w:rPr>
              <w:t>c</w:t>
            </w:r>
            <w:proofErr w:type="gramEnd"/>
          </w:p>
        </w:tc>
        <w:tc>
          <w:tcPr>
            <w:tcW w:w="2745" w:type="dxa"/>
            <w:vAlign w:val="center"/>
          </w:tcPr>
          <w:p w14:paraId="555DC457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fr-FR"/>
              </w:rPr>
              <w:t>3,00 X 10</w:t>
            </w:r>
            <w:r w:rsidRPr="005B0E06">
              <w:rPr>
                <w:szCs w:val="22"/>
                <w:vertAlign w:val="superscript"/>
                <w:lang w:val="fr-FR"/>
              </w:rPr>
              <w:t>8</w:t>
            </w:r>
            <w:r w:rsidRPr="005B0E06">
              <w:rPr>
                <w:szCs w:val="22"/>
                <w:lang w:val="fr-FR"/>
              </w:rPr>
              <w:t xml:space="preserve"> ms</w:t>
            </w:r>
            <w:r w:rsidRPr="005B0E06">
              <w:rPr>
                <w:szCs w:val="22"/>
                <w:vertAlign w:val="superscript"/>
                <w:lang w:val="fr-FR"/>
              </w:rPr>
              <w:t>-1</w:t>
            </w:r>
          </w:p>
        </w:tc>
      </w:tr>
      <w:tr w:rsidR="00602CE4" w:rsidRPr="005B0E06" w14:paraId="026C034D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4972EC1A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proofErr w:type="spellStart"/>
            <w:r w:rsidRPr="005B0E06">
              <w:rPr>
                <w:szCs w:val="22"/>
                <w:lang w:val="en-CA"/>
              </w:rPr>
              <w:t>m</w:t>
            </w:r>
            <w:r w:rsidRPr="005B0E06">
              <w:rPr>
                <w:szCs w:val="22"/>
                <w:vertAlign w:val="subscript"/>
                <w:lang w:val="en-CA"/>
              </w:rPr>
              <w:t>é</w:t>
            </w:r>
            <w:proofErr w:type="spellEnd"/>
          </w:p>
        </w:tc>
        <w:tc>
          <w:tcPr>
            <w:tcW w:w="2745" w:type="dxa"/>
            <w:vAlign w:val="center"/>
          </w:tcPr>
          <w:p w14:paraId="58D870CB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9,109 x 10</w:t>
            </w:r>
            <w:r w:rsidRPr="005B0E06">
              <w:rPr>
                <w:szCs w:val="22"/>
                <w:vertAlign w:val="superscript"/>
                <w:lang w:val="en-CA"/>
              </w:rPr>
              <w:t>-31</w:t>
            </w:r>
            <w:r w:rsidRPr="005B0E06">
              <w:rPr>
                <w:szCs w:val="22"/>
                <w:lang w:val="en-CA"/>
              </w:rPr>
              <w:t>kg</w:t>
            </w:r>
          </w:p>
        </w:tc>
      </w:tr>
      <w:tr w:rsidR="00602CE4" w:rsidRPr="005B0E06" w14:paraId="576327BD" w14:textId="77777777" w:rsidTr="0086538F">
        <w:trPr>
          <w:trHeight w:val="340"/>
        </w:trPr>
        <w:tc>
          <w:tcPr>
            <w:tcW w:w="1560" w:type="dxa"/>
            <w:vAlign w:val="center"/>
          </w:tcPr>
          <w:p w14:paraId="04C75580" w14:textId="77777777" w:rsidR="00602CE4" w:rsidRPr="005B0E06" w:rsidRDefault="00602CE4" w:rsidP="0086538F">
            <w:pPr>
              <w:jc w:val="right"/>
              <w:rPr>
                <w:szCs w:val="22"/>
                <w:lang w:val="fr-FR"/>
              </w:rPr>
            </w:pPr>
            <w:r w:rsidRPr="005B0E06">
              <w:rPr>
                <w:szCs w:val="22"/>
                <w:lang w:val="en-CA"/>
              </w:rPr>
              <w:t>R</w:t>
            </w:r>
          </w:p>
        </w:tc>
        <w:tc>
          <w:tcPr>
            <w:tcW w:w="2745" w:type="dxa"/>
            <w:vAlign w:val="center"/>
          </w:tcPr>
          <w:p w14:paraId="6E27CFA3" w14:textId="77777777" w:rsidR="00602CE4" w:rsidRPr="005B0E06" w:rsidRDefault="00602CE4" w:rsidP="0086538F">
            <w:pPr>
              <w:tabs>
                <w:tab w:val="left" w:pos="4140"/>
                <w:tab w:val="left" w:pos="4500"/>
              </w:tabs>
              <w:ind w:left="567" w:hanging="567"/>
              <w:rPr>
                <w:szCs w:val="22"/>
                <w:lang w:val="en-CA"/>
              </w:rPr>
            </w:pPr>
            <w:r w:rsidRPr="005B0E06">
              <w:rPr>
                <w:szCs w:val="22"/>
                <w:lang w:val="en-CA"/>
              </w:rPr>
              <w:t>0,08206 atm L mol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  <w:r w:rsidRPr="005B0E06">
              <w:rPr>
                <w:szCs w:val="22"/>
                <w:lang w:val="en-CA"/>
              </w:rPr>
              <w:t xml:space="preserve"> K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</w:p>
          <w:p w14:paraId="0855A3A2" w14:textId="77777777" w:rsidR="00602CE4" w:rsidRPr="005B0E06" w:rsidRDefault="00602CE4" w:rsidP="0086538F">
            <w:pPr>
              <w:tabs>
                <w:tab w:val="left" w:pos="4140"/>
                <w:tab w:val="left" w:pos="4500"/>
              </w:tabs>
              <w:ind w:left="567" w:hanging="567"/>
              <w:rPr>
                <w:szCs w:val="22"/>
                <w:lang w:val="en-CA"/>
              </w:rPr>
            </w:pPr>
            <w:r w:rsidRPr="005B0E06">
              <w:rPr>
                <w:szCs w:val="22"/>
                <w:lang w:val="en-CA"/>
              </w:rPr>
              <w:t>8,3145 kPa L mol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  <w:r w:rsidRPr="005B0E06">
              <w:rPr>
                <w:szCs w:val="22"/>
                <w:lang w:val="en-CA"/>
              </w:rPr>
              <w:t xml:space="preserve"> K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</w:p>
          <w:p w14:paraId="5873391E" w14:textId="77777777" w:rsidR="00602CE4" w:rsidRPr="005B0E06" w:rsidRDefault="00602CE4" w:rsidP="0086538F">
            <w:pPr>
              <w:tabs>
                <w:tab w:val="left" w:pos="4140"/>
                <w:tab w:val="left" w:pos="4500"/>
              </w:tabs>
              <w:ind w:left="567" w:hanging="567"/>
              <w:rPr>
                <w:szCs w:val="22"/>
                <w:lang w:val="en-CA"/>
              </w:rPr>
            </w:pPr>
            <w:r w:rsidRPr="005B0E06">
              <w:rPr>
                <w:szCs w:val="22"/>
                <w:lang w:val="en-CA"/>
              </w:rPr>
              <w:t>62,364 Torr L mol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  <w:r w:rsidRPr="005B0E06">
              <w:rPr>
                <w:szCs w:val="22"/>
                <w:lang w:val="en-CA"/>
              </w:rPr>
              <w:t xml:space="preserve"> K</w:t>
            </w:r>
            <w:r w:rsidRPr="005B0E06">
              <w:rPr>
                <w:szCs w:val="22"/>
                <w:vertAlign w:val="superscript"/>
                <w:lang w:val="en-CA"/>
              </w:rPr>
              <w:t>-1</w:t>
            </w:r>
            <w:r w:rsidRPr="005B0E06">
              <w:rPr>
                <w:szCs w:val="22"/>
                <w:lang w:val="en-CA"/>
              </w:rPr>
              <w:t xml:space="preserve"> </w:t>
            </w:r>
          </w:p>
        </w:tc>
      </w:tr>
      <w:tr w:rsidR="00602CE4" w:rsidRPr="005B0E06" w14:paraId="150FDEA8" w14:textId="77777777" w:rsidTr="0086538F">
        <w:trPr>
          <w:trHeight w:val="504"/>
        </w:trPr>
        <w:tc>
          <w:tcPr>
            <w:tcW w:w="1560" w:type="dxa"/>
            <w:vAlign w:val="center"/>
          </w:tcPr>
          <w:p w14:paraId="11F85076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h</w:t>
            </w:r>
          </w:p>
        </w:tc>
        <w:tc>
          <w:tcPr>
            <w:tcW w:w="2745" w:type="dxa"/>
            <w:vAlign w:val="center"/>
          </w:tcPr>
          <w:p w14:paraId="7E336753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6,626 X 10</w:t>
            </w:r>
            <w:r w:rsidRPr="005B0E06">
              <w:rPr>
                <w:szCs w:val="22"/>
                <w:vertAlign w:val="superscript"/>
                <w:lang w:val="en-CA"/>
              </w:rPr>
              <w:t>-34</w:t>
            </w:r>
            <w:r w:rsidRPr="005B0E06">
              <w:rPr>
                <w:szCs w:val="22"/>
                <w:lang w:val="en-CA"/>
              </w:rPr>
              <w:t xml:space="preserve"> J</w:t>
            </w:r>
            <w:r w:rsidRPr="005B0E06">
              <w:rPr>
                <w:szCs w:val="22"/>
                <w:lang w:val="en-CA"/>
              </w:rPr>
              <w:sym w:font="Symbol" w:char="F0B7"/>
            </w:r>
            <w:r w:rsidRPr="005B0E06">
              <w:rPr>
                <w:szCs w:val="22"/>
                <w:lang w:val="en-CA"/>
              </w:rPr>
              <w:t>s</w:t>
            </w:r>
          </w:p>
        </w:tc>
      </w:tr>
      <w:tr w:rsidR="00602CE4" w:rsidRPr="005B0E06" w14:paraId="3240CF31" w14:textId="77777777" w:rsidTr="0086538F">
        <w:trPr>
          <w:trHeight w:val="267"/>
        </w:trPr>
        <w:tc>
          <w:tcPr>
            <w:tcW w:w="1560" w:type="dxa"/>
            <w:vAlign w:val="center"/>
          </w:tcPr>
          <w:p w14:paraId="1CDD7E1E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</w:rPr>
              <w:t>T (</w:t>
            </w:r>
            <w:r w:rsidRPr="005B0E06">
              <w:rPr>
                <w:szCs w:val="22"/>
              </w:rPr>
              <w:sym w:font="Symbol" w:char="F0B0"/>
            </w:r>
            <w:r w:rsidRPr="005B0E06">
              <w:rPr>
                <w:szCs w:val="22"/>
              </w:rPr>
              <w:t>C)</w:t>
            </w:r>
          </w:p>
        </w:tc>
        <w:tc>
          <w:tcPr>
            <w:tcW w:w="2745" w:type="dxa"/>
            <w:vAlign w:val="center"/>
          </w:tcPr>
          <w:p w14:paraId="783C0961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</w:rPr>
              <w:t>273,15 K</w:t>
            </w:r>
          </w:p>
        </w:tc>
      </w:tr>
      <w:tr w:rsidR="00602CE4" w:rsidRPr="005B0E06" w14:paraId="751E17B9" w14:textId="77777777" w:rsidTr="0086538F">
        <w:trPr>
          <w:trHeight w:val="267"/>
        </w:trPr>
        <w:tc>
          <w:tcPr>
            <w:tcW w:w="1560" w:type="dxa"/>
            <w:vAlign w:val="center"/>
          </w:tcPr>
          <w:p w14:paraId="7B595580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  <w:lang w:val="fr-FR"/>
              </w:rPr>
              <w:t>1 J</w:t>
            </w:r>
          </w:p>
        </w:tc>
        <w:tc>
          <w:tcPr>
            <w:tcW w:w="2745" w:type="dxa"/>
            <w:vAlign w:val="center"/>
          </w:tcPr>
          <w:p w14:paraId="2D321360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fr-FR"/>
              </w:rPr>
              <w:t>1 V</w:t>
            </w:r>
            <w:r w:rsidRPr="005B0E06">
              <w:rPr>
                <w:szCs w:val="22"/>
                <w:lang w:val="fr-FR"/>
              </w:rPr>
              <w:sym w:font="Symbol" w:char="F0B7"/>
            </w:r>
            <w:r w:rsidRPr="005B0E06">
              <w:rPr>
                <w:szCs w:val="22"/>
                <w:lang w:val="fr-FR"/>
              </w:rPr>
              <w:t>C</w:t>
            </w:r>
          </w:p>
        </w:tc>
      </w:tr>
      <w:tr w:rsidR="00602CE4" w:rsidRPr="005B0E06" w14:paraId="1FD3857A" w14:textId="77777777" w:rsidTr="0086538F">
        <w:trPr>
          <w:trHeight w:val="408"/>
        </w:trPr>
        <w:tc>
          <w:tcPr>
            <w:tcW w:w="1560" w:type="dxa"/>
            <w:vAlign w:val="center"/>
          </w:tcPr>
          <w:p w14:paraId="1E8109D9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proofErr w:type="gramStart"/>
            <w:r w:rsidRPr="005B0E06">
              <w:rPr>
                <w:szCs w:val="22"/>
                <w:lang w:val="fr-FR"/>
              </w:rPr>
              <w:t>é</w:t>
            </w:r>
            <w:proofErr w:type="gramEnd"/>
          </w:p>
        </w:tc>
        <w:tc>
          <w:tcPr>
            <w:tcW w:w="2745" w:type="dxa"/>
            <w:vAlign w:val="center"/>
          </w:tcPr>
          <w:p w14:paraId="57638433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fr-FR"/>
              </w:rPr>
              <w:t>1,602 X 10</w:t>
            </w:r>
            <w:r w:rsidRPr="005B0E06">
              <w:rPr>
                <w:szCs w:val="22"/>
                <w:vertAlign w:val="superscript"/>
                <w:lang w:val="fr-FR"/>
              </w:rPr>
              <w:t>-19</w:t>
            </w:r>
            <w:r w:rsidRPr="005B0E06">
              <w:rPr>
                <w:szCs w:val="22"/>
                <w:lang w:val="fr-FR"/>
              </w:rPr>
              <w:t xml:space="preserve"> C</w:t>
            </w:r>
          </w:p>
        </w:tc>
      </w:tr>
      <w:tr w:rsidR="00602CE4" w:rsidRPr="005B0E06" w14:paraId="1B25CB25" w14:textId="77777777" w:rsidTr="0086538F">
        <w:trPr>
          <w:trHeight w:val="414"/>
        </w:trPr>
        <w:tc>
          <w:tcPr>
            <w:tcW w:w="1560" w:type="dxa"/>
            <w:vAlign w:val="center"/>
          </w:tcPr>
          <w:p w14:paraId="10B450D8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 w:rsidRPr="005B0E06">
              <w:rPr>
                <w:szCs w:val="22"/>
                <w:lang w:val="en-US"/>
              </w:rPr>
              <w:sym w:font="Symbol" w:char="F072"/>
            </w:r>
            <w:proofErr w:type="spellStart"/>
            <w:r w:rsidRPr="005B0E06">
              <w:rPr>
                <w:szCs w:val="22"/>
                <w:vertAlign w:val="subscript"/>
                <w:lang w:val="en-US"/>
              </w:rPr>
              <w:t>eau</w:t>
            </w:r>
            <w:proofErr w:type="spellEnd"/>
            <w:r w:rsidRPr="005B0E06">
              <w:rPr>
                <w:szCs w:val="22"/>
                <w:lang w:val="en-US"/>
              </w:rPr>
              <w:t xml:space="preserve"> =</w:t>
            </w:r>
          </w:p>
        </w:tc>
        <w:tc>
          <w:tcPr>
            <w:tcW w:w="2745" w:type="dxa"/>
            <w:vAlign w:val="center"/>
          </w:tcPr>
          <w:p w14:paraId="708E38CC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US"/>
              </w:rPr>
              <w:t>1g/mL</w:t>
            </w:r>
          </w:p>
        </w:tc>
      </w:tr>
      <w:tr w:rsidR="00602CE4" w:rsidRPr="005B0E06" w14:paraId="6F2D64B3" w14:textId="77777777" w:rsidTr="0086538F">
        <w:trPr>
          <w:trHeight w:val="414"/>
        </w:trPr>
        <w:tc>
          <w:tcPr>
            <w:tcW w:w="1560" w:type="dxa"/>
            <w:vAlign w:val="center"/>
          </w:tcPr>
          <w:p w14:paraId="13EF069D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1 W </w:t>
            </w:r>
          </w:p>
        </w:tc>
        <w:tc>
          <w:tcPr>
            <w:tcW w:w="2745" w:type="dxa"/>
            <w:vAlign w:val="center"/>
          </w:tcPr>
          <w:p w14:paraId="53DD630A" w14:textId="77777777" w:rsidR="00602CE4" w:rsidRPr="008E4A71" w:rsidRDefault="00602CE4" w:rsidP="0086538F">
            <w:pPr>
              <w:rPr>
                <w:szCs w:val="22"/>
                <w:vertAlign w:val="superscript"/>
                <w:lang w:val="en-US"/>
              </w:rPr>
            </w:pPr>
            <w:r>
              <w:rPr>
                <w:szCs w:val="22"/>
                <w:lang w:val="en-US"/>
              </w:rPr>
              <w:t xml:space="preserve">1 J/s   </w:t>
            </w:r>
            <w:proofErr w:type="spellStart"/>
            <w:r>
              <w:rPr>
                <w:szCs w:val="22"/>
                <w:lang w:val="en-US"/>
              </w:rPr>
              <w:t>ou</w:t>
            </w:r>
            <w:proofErr w:type="spellEnd"/>
            <w:r>
              <w:rPr>
                <w:szCs w:val="22"/>
                <w:lang w:val="en-US"/>
              </w:rPr>
              <w:t xml:space="preserve"> 1 J</w:t>
            </w:r>
            <w:r>
              <w:rPr>
                <w:szCs w:val="22"/>
                <w:lang w:val="en-US"/>
              </w:rPr>
              <w:sym w:font="Symbol" w:char="F0B7"/>
            </w:r>
            <w:r>
              <w:rPr>
                <w:szCs w:val="22"/>
                <w:lang w:val="en-US"/>
              </w:rPr>
              <w:t>s</w:t>
            </w:r>
            <w:r>
              <w:rPr>
                <w:szCs w:val="22"/>
                <w:vertAlign w:val="superscript"/>
                <w:lang w:val="en-US"/>
              </w:rPr>
              <w:t>-1</w:t>
            </w:r>
          </w:p>
        </w:tc>
      </w:tr>
      <w:tr w:rsidR="00602CE4" w:rsidRPr="005B0E06" w14:paraId="6361DDC3" w14:textId="77777777" w:rsidTr="0086538F">
        <w:trPr>
          <w:trHeight w:val="414"/>
        </w:trPr>
        <w:tc>
          <w:tcPr>
            <w:tcW w:w="1560" w:type="dxa"/>
            <w:vAlign w:val="center"/>
          </w:tcPr>
          <w:p w14:paraId="3B7D20B6" w14:textId="77777777" w:rsidR="00602CE4" w:rsidRPr="005B0E06" w:rsidRDefault="00602CE4" w:rsidP="0086538F">
            <w:pPr>
              <w:jc w:val="right"/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1,000 atm =</w:t>
            </w:r>
          </w:p>
          <w:p w14:paraId="4A5CBF5B" w14:textId="77777777" w:rsidR="00602CE4" w:rsidRPr="005B0E06" w:rsidRDefault="00602CE4" w:rsidP="0086538F">
            <w:pPr>
              <w:jc w:val="right"/>
              <w:rPr>
                <w:szCs w:val="22"/>
                <w:lang w:val="en-US"/>
              </w:rPr>
            </w:pPr>
          </w:p>
        </w:tc>
        <w:tc>
          <w:tcPr>
            <w:tcW w:w="2745" w:type="dxa"/>
            <w:vAlign w:val="center"/>
          </w:tcPr>
          <w:p w14:paraId="6325ECB5" w14:textId="77777777" w:rsidR="00602CE4" w:rsidRDefault="00602CE4" w:rsidP="0086538F">
            <w:pPr>
              <w:rPr>
                <w:szCs w:val="22"/>
                <w:lang w:val="en-CA"/>
              </w:rPr>
            </w:pPr>
            <w:r>
              <w:rPr>
                <w:szCs w:val="22"/>
                <w:lang w:val="en-CA"/>
              </w:rPr>
              <w:t>101,325 kPa</w:t>
            </w:r>
          </w:p>
          <w:p w14:paraId="40F6D61D" w14:textId="77777777" w:rsidR="00602CE4" w:rsidRPr="005B0E06" w:rsidRDefault="00602CE4" w:rsidP="0086538F">
            <w:pPr>
              <w:rPr>
                <w:szCs w:val="22"/>
                <w:lang w:val="en-CA"/>
              </w:rPr>
            </w:pPr>
            <w:r w:rsidRPr="005B0E06">
              <w:rPr>
                <w:szCs w:val="22"/>
                <w:lang w:val="en-CA"/>
              </w:rPr>
              <w:t>760,0</w:t>
            </w:r>
            <w:r>
              <w:rPr>
                <w:szCs w:val="22"/>
                <w:lang w:val="en-CA"/>
              </w:rPr>
              <w:t>0</w:t>
            </w:r>
            <w:r w:rsidRPr="005B0E06">
              <w:rPr>
                <w:szCs w:val="22"/>
                <w:lang w:val="en-CA"/>
              </w:rPr>
              <w:t xml:space="preserve"> mm Hg</w:t>
            </w:r>
          </w:p>
          <w:p w14:paraId="5880E1C3" w14:textId="77777777" w:rsidR="00602CE4" w:rsidRPr="005B0E06" w:rsidRDefault="00602CE4" w:rsidP="0086538F">
            <w:pPr>
              <w:rPr>
                <w:szCs w:val="22"/>
                <w:lang w:val="en-US"/>
              </w:rPr>
            </w:pPr>
            <w:r w:rsidRPr="005B0E06">
              <w:rPr>
                <w:szCs w:val="22"/>
                <w:lang w:val="en-CA"/>
              </w:rPr>
              <w:t>760,0</w:t>
            </w:r>
            <w:r>
              <w:rPr>
                <w:szCs w:val="22"/>
                <w:lang w:val="en-CA"/>
              </w:rPr>
              <w:t>0</w:t>
            </w:r>
            <w:r w:rsidRPr="005B0E06">
              <w:rPr>
                <w:szCs w:val="22"/>
                <w:lang w:val="en-CA"/>
              </w:rPr>
              <w:t xml:space="preserve"> Torr</w:t>
            </w:r>
          </w:p>
        </w:tc>
      </w:tr>
    </w:tbl>
    <w:p w14:paraId="3C857F92" w14:textId="227DC2A6" w:rsidR="00602CE4" w:rsidRDefault="00602CE4" w:rsidP="00602CE4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     </w:t>
      </w:r>
    </w:p>
    <w:p w14:paraId="4DA1248F" w14:textId="3A045C04" w:rsidR="0097432E" w:rsidRDefault="0097432E" w:rsidP="00602CE4">
      <w:pPr>
        <w:jc w:val="both"/>
        <w:rPr>
          <w:szCs w:val="22"/>
          <w:lang w:val="en-US"/>
        </w:rPr>
      </w:pPr>
    </w:p>
    <w:p w14:paraId="544AC5AA" w14:textId="77777777" w:rsidR="0097432E" w:rsidRPr="005B0E06" w:rsidRDefault="0097432E" w:rsidP="00602CE4">
      <w:pPr>
        <w:jc w:val="both"/>
        <w:rPr>
          <w:szCs w:val="22"/>
          <w:lang w:val="en-US"/>
        </w:rPr>
      </w:pPr>
    </w:p>
    <w:p w14:paraId="687BD5EF" w14:textId="7A045F6F" w:rsidR="00602CE4" w:rsidRPr="00875CFE" w:rsidRDefault="0097432E" w:rsidP="00602CE4">
      <w:pPr>
        <w:tabs>
          <w:tab w:val="left" w:pos="4111"/>
        </w:tabs>
        <w:contextualSpacing/>
        <w:jc w:val="both"/>
        <w:rPr>
          <w:szCs w:val="22"/>
          <w:lang w:val="fr-FR"/>
        </w:rPr>
      </w:pPr>
      <w:r w:rsidRPr="005B0E06">
        <w:rPr>
          <w:b/>
          <w:bCs/>
          <w:position w:val="-34"/>
          <w:szCs w:val="22"/>
          <w:lang w:val="en-CA"/>
        </w:rPr>
        <w:object w:dxaOrig="7699" w:dyaOrig="800" w14:anchorId="467A52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5.9pt;height:40.9pt" o:ole="">
            <v:imagedata r:id="rId5" o:title=""/>
          </v:shape>
          <o:OLEObject Type="Embed" ProgID="Equation.DSMT4" ShapeID="_x0000_i1027" DrawAspect="Content" ObjectID="_1732082763" r:id="rId6"/>
        </w:object>
      </w:r>
    </w:p>
    <w:p w14:paraId="71CB201E" w14:textId="77777777" w:rsidR="00602CE4" w:rsidRPr="005B0E06" w:rsidRDefault="00602CE4" w:rsidP="00602CE4">
      <w:pPr>
        <w:jc w:val="center"/>
        <w:rPr>
          <w:szCs w:val="22"/>
          <w:lang w:val="en-US"/>
        </w:rPr>
      </w:pPr>
    </w:p>
    <w:p w14:paraId="189C0720" w14:textId="77777777" w:rsidR="00602CE4" w:rsidRPr="007F4D2C" w:rsidRDefault="00602CE4" w:rsidP="00602CE4">
      <w:pPr>
        <w:tabs>
          <w:tab w:val="left" w:pos="7938"/>
        </w:tabs>
        <w:ind w:left="567"/>
        <w:rPr>
          <w:color w:val="BFBFBF"/>
          <w:szCs w:val="22"/>
          <w:lang w:val="fr-FR"/>
        </w:rPr>
      </w:pPr>
      <w:r w:rsidRPr="005B0E06">
        <w:rPr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6"/>
        <w:gridCol w:w="1463"/>
        <w:gridCol w:w="1464"/>
        <w:gridCol w:w="2927"/>
      </w:tblGrid>
      <w:tr w:rsidR="00602CE4" w:rsidRPr="00563C0E" w14:paraId="22CC430D" w14:textId="77777777" w:rsidTr="0086538F">
        <w:trPr>
          <w:trHeight w:val="861"/>
        </w:trPr>
        <w:tc>
          <w:tcPr>
            <w:tcW w:w="2926" w:type="dxa"/>
            <w:vAlign w:val="center"/>
          </w:tcPr>
          <w:p w14:paraId="34CA2394" w14:textId="77777777" w:rsidR="00602CE4" w:rsidRPr="00563C0E" w:rsidRDefault="00602CE4" w:rsidP="008653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63C0E">
              <w:rPr>
                <w:rFonts w:ascii="Arial" w:hAnsi="Arial" w:cs="Arial"/>
                <w:b/>
                <w:sz w:val="20"/>
                <w:szCs w:val="22"/>
              </w:rPr>
              <w:lastRenderedPageBreak/>
              <w:t>Géométrie électronique</w:t>
            </w:r>
          </w:p>
        </w:tc>
        <w:tc>
          <w:tcPr>
            <w:tcW w:w="2927" w:type="dxa"/>
            <w:gridSpan w:val="2"/>
            <w:vAlign w:val="center"/>
          </w:tcPr>
          <w:p w14:paraId="49C3AD25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563C0E">
              <w:rPr>
                <w:rFonts w:ascii="Arial" w:hAnsi="Arial" w:cs="Arial"/>
                <w:b/>
                <w:sz w:val="20"/>
                <w:szCs w:val="22"/>
              </w:rPr>
              <w:t>nombre d’atomes autour de l’atome central</w:t>
            </w:r>
          </w:p>
        </w:tc>
        <w:tc>
          <w:tcPr>
            <w:tcW w:w="2927" w:type="dxa"/>
            <w:vAlign w:val="center"/>
          </w:tcPr>
          <w:p w14:paraId="72D6501C" w14:textId="77777777" w:rsidR="00602CE4" w:rsidRPr="00563C0E" w:rsidRDefault="00602CE4" w:rsidP="0086538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563C0E">
              <w:rPr>
                <w:rFonts w:ascii="Arial" w:hAnsi="Arial" w:cs="Arial"/>
                <w:b/>
                <w:sz w:val="20"/>
                <w:szCs w:val="22"/>
              </w:rPr>
              <w:t>Géométrie moléculaire</w:t>
            </w:r>
          </w:p>
        </w:tc>
      </w:tr>
      <w:tr w:rsidR="00602CE4" w:rsidRPr="00563C0E" w14:paraId="1E0C420A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11350D63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Linéaire</w:t>
            </w:r>
          </w:p>
        </w:tc>
        <w:tc>
          <w:tcPr>
            <w:tcW w:w="1463" w:type="dxa"/>
            <w:vAlign w:val="center"/>
          </w:tcPr>
          <w:p w14:paraId="3B4F4344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14:paraId="6AD4594C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2927" w:type="dxa"/>
            <w:vAlign w:val="center"/>
          </w:tcPr>
          <w:p w14:paraId="6F72B164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Linéaire</w:t>
            </w:r>
          </w:p>
        </w:tc>
      </w:tr>
      <w:tr w:rsidR="00602CE4" w:rsidRPr="00563C0E" w14:paraId="75DD7C81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574E4516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Triangulaire plane</w:t>
            </w:r>
          </w:p>
        </w:tc>
        <w:tc>
          <w:tcPr>
            <w:tcW w:w="1463" w:type="dxa"/>
            <w:vAlign w:val="center"/>
          </w:tcPr>
          <w:p w14:paraId="70BD3375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64" w:type="dxa"/>
            <w:vAlign w:val="center"/>
          </w:tcPr>
          <w:p w14:paraId="256C00DF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3</w:t>
            </w:r>
          </w:p>
        </w:tc>
        <w:tc>
          <w:tcPr>
            <w:tcW w:w="2927" w:type="dxa"/>
            <w:vAlign w:val="center"/>
          </w:tcPr>
          <w:p w14:paraId="3B6A3E1C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Triangulaire plan</w:t>
            </w:r>
            <w:r>
              <w:rPr>
                <w:rFonts w:ascii="Arial" w:hAnsi="Arial" w:cs="Arial"/>
                <w:sz w:val="20"/>
                <w:szCs w:val="22"/>
              </w:rPr>
              <w:t>e</w:t>
            </w:r>
          </w:p>
        </w:tc>
      </w:tr>
      <w:tr w:rsidR="00602CE4" w:rsidRPr="00563C0E" w14:paraId="0C67A3D7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4CFE53E1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53E4B1AF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14:paraId="07816357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2927" w:type="dxa"/>
            <w:vAlign w:val="center"/>
          </w:tcPr>
          <w:p w14:paraId="09CCAF24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Angulaire</w:t>
            </w:r>
          </w:p>
        </w:tc>
      </w:tr>
      <w:tr w:rsidR="00602CE4" w:rsidRPr="00563C0E" w14:paraId="5F3DF7E2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7F052593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Tétraédrique</w:t>
            </w:r>
          </w:p>
        </w:tc>
        <w:tc>
          <w:tcPr>
            <w:tcW w:w="1463" w:type="dxa"/>
            <w:vAlign w:val="center"/>
          </w:tcPr>
          <w:p w14:paraId="037F7AA2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464" w:type="dxa"/>
            <w:vAlign w:val="center"/>
          </w:tcPr>
          <w:p w14:paraId="4C9040A3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4</w:t>
            </w:r>
          </w:p>
        </w:tc>
        <w:tc>
          <w:tcPr>
            <w:tcW w:w="2927" w:type="dxa"/>
            <w:vAlign w:val="center"/>
          </w:tcPr>
          <w:p w14:paraId="550C985D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Tétraédrique</w:t>
            </w:r>
          </w:p>
        </w:tc>
      </w:tr>
      <w:tr w:rsidR="00602CE4" w:rsidRPr="00563C0E" w14:paraId="09C6FC4C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675B799B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B552DB7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64" w:type="dxa"/>
            <w:vAlign w:val="center"/>
          </w:tcPr>
          <w:p w14:paraId="4DC7895D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  <w:vertAlign w:val="subscript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3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2927" w:type="dxa"/>
            <w:vAlign w:val="center"/>
          </w:tcPr>
          <w:p w14:paraId="7AEDA45A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Pyramide à base triangulaire</w:t>
            </w:r>
          </w:p>
        </w:tc>
      </w:tr>
      <w:tr w:rsidR="00602CE4" w:rsidRPr="00563C0E" w14:paraId="3789A2AA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31C99CCB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1E90DF88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14:paraId="36DC1855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2927" w:type="dxa"/>
            <w:vAlign w:val="center"/>
          </w:tcPr>
          <w:p w14:paraId="349E4A00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Angulaire</w:t>
            </w:r>
          </w:p>
        </w:tc>
      </w:tr>
      <w:tr w:rsidR="00602CE4" w:rsidRPr="00563C0E" w14:paraId="2ABAEE7C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3632243B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Bipyramide à base triangulaire</w:t>
            </w:r>
          </w:p>
        </w:tc>
        <w:tc>
          <w:tcPr>
            <w:tcW w:w="1463" w:type="dxa"/>
            <w:vAlign w:val="center"/>
          </w:tcPr>
          <w:p w14:paraId="3CA4C86C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14:paraId="18A99AAC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5</w:t>
            </w:r>
          </w:p>
        </w:tc>
        <w:tc>
          <w:tcPr>
            <w:tcW w:w="2927" w:type="dxa"/>
            <w:vAlign w:val="center"/>
          </w:tcPr>
          <w:p w14:paraId="3D9F7E3E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Bipyramide à base triangulaire</w:t>
            </w:r>
          </w:p>
        </w:tc>
      </w:tr>
      <w:tr w:rsidR="00602CE4" w:rsidRPr="00563C0E" w14:paraId="26B1991C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605BDC58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F20F8E1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464" w:type="dxa"/>
            <w:vAlign w:val="center"/>
          </w:tcPr>
          <w:p w14:paraId="6EF8B291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4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2927" w:type="dxa"/>
            <w:vAlign w:val="center"/>
          </w:tcPr>
          <w:p w14:paraId="55E754EB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À bascule</w:t>
            </w:r>
          </w:p>
        </w:tc>
      </w:tr>
      <w:tr w:rsidR="00602CE4" w:rsidRPr="00563C0E" w14:paraId="6ED05722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064B8391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1A031497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1464" w:type="dxa"/>
            <w:vAlign w:val="center"/>
          </w:tcPr>
          <w:p w14:paraId="0339A034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3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2927" w:type="dxa"/>
            <w:vAlign w:val="center"/>
          </w:tcPr>
          <w:p w14:paraId="54C398F8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En forme de T</w:t>
            </w:r>
          </w:p>
        </w:tc>
      </w:tr>
      <w:tr w:rsidR="00602CE4" w:rsidRPr="00563C0E" w14:paraId="677C1A95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49AB998E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572EAD22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14:paraId="34B4D54F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3</w:t>
            </w:r>
          </w:p>
        </w:tc>
        <w:tc>
          <w:tcPr>
            <w:tcW w:w="2927" w:type="dxa"/>
            <w:vAlign w:val="center"/>
          </w:tcPr>
          <w:p w14:paraId="1867F704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Linéaire</w:t>
            </w:r>
          </w:p>
        </w:tc>
      </w:tr>
      <w:tr w:rsidR="00602CE4" w:rsidRPr="00563C0E" w14:paraId="7E4007E9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1F14C6EF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Octaédrique</w:t>
            </w:r>
          </w:p>
        </w:tc>
        <w:tc>
          <w:tcPr>
            <w:tcW w:w="1463" w:type="dxa"/>
            <w:vAlign w:val="center"/>
          </w:tcPr>
          <w:p w14:paraId="7B207B83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464" w:type="dxa"/>
            <w:vAlign w:val="center"/>
          </w:tcPr>
          <w:p w14:paraId="282F55BD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6</w:t>
            </w:r>
          </w:p>
        </w:tc>
        <w:tc>
          <w:tcPr>
            <w:tcW w:w="2927" w:type="dxa"/>
            <w:vAlign w:val="center"/>
          </w:tcPr>
          <w:p w14:paraId="3AF904F5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Octaédrique</w:t>
            </w:r>
          </w:p>
        </w:tc>
      </w:tr>
      <w:tr w:rsidR="00602CE4" w:rsidRPr="00563C0E" w14:paraId="6EF28261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797C7ED6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381AC80F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1464" w:type="dxa"/>
            <w:vAlign w:val="center"/>
          </w:tcPr>
          <w:p w14:paraId="7679CC13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5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</w:p>
        </w:tc>
        <w:tc>
          <w:tcPr>
            <w:tcW w:w="2927" w:type="dxa"/>
            <w:vAlign w:val="center"/>
          </w:tcPr>
          <w:p w14:paraId="3996F2EF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Pyramide à base carrée</w:t>
            </w:r>
          </w:p>
        </w:tc>
      </w:tr>
      <w:tr w:rsidR="00602CE4" w:rsidRPr="00563C0E" w14:paraId="73C9499E" w14:textId="77777777" w:rsidTr="0086538F">
        <w:trPr>
          <w:trHeight w:val="283"/>
        </w:trPr>
        <w:tc>
          <w:tcPr>
            <w:tcW w:w="2926" w:type="dxa"/>
            <w:vAlign w:val="center"/>
          </w:tcPr>
          <w:p w14:paraId="6880AEFC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63" w:type="dxa"/>
            <w:vAlign w:val="center"/>
          </w:tcPr>
          <w:p w14:paraId="2BC5DB2E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464" w:type="dxa"/>
            <w:vAlign w:val="center"/>
          </w:tcPr>
          <w:p w14:paraId="6076412F" w14:textId="77777777" w:rsidR="00602CE4" w:rsidRPr="00563C0E" w:rsidRDefault="00602CE4" w:rsidP="0086538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AX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4</w:t>
            </w:r>
            <w:r w:rsidRPr="00563C0E">
              <w:rPr>
                <w:rFonts w:ascii="Arial" w:hAnsi="Arial" w:cs="Arial"/>
                <w:sz w:val="20"/>
                <w:szCs w:val="22"/>
              </w:rPr>
              <w:t>E</w:t>
            </w:r>
            <w:r w:rsidRPr="00563C0E">
              <w:rPr>
                <w:rFonts w:ascii="Arial" w:hAnsi="Arial" w:cs="Arial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2927" w:type="dxa"/>
            <w:vAlign w:val="center"/>
          </w:tcPr>
          <w:p w14:paraId="33AFA13C" w14:textId="77777777" w:rsidR="00602CE4" w:rsidRPr="00563C0E" w:rsidRDefault="00602CE4" w:rsidP="0086538F">
            <w:pPr>
              <w:rPr>
                <w:rFonts w:ascii="Arial" w:hAnsi="Arial" w:cs="Arial"/>
                <w:sz w:val="20"/>
                <w:szCs w:val="22"/>
              </w:rPr>
            </w:pPr>
            <w:r w:rsidRPr="00563C0E">
              <w:rPr>
                <w:rFonts w:ascii="Arial" w:hAnsi="Arial" w:cs="Arial"/>
                <w:sz w:val="20"/>
                <w:szCs w:val="22"/>
              </w:rPr>
              <w:t>Plane carrée</w:t>
            </w:r>
          </w:p>
        </w:tc>
      </w:tr>
    </w:tbl>
    <w:p w14:paraId="0C1A35E7" w14:textId="77777777" w:rsidR="00602CE4" w:rsidRDefault="00602CE4" w:rsidP="00602CE4">
      <w:pPr>
        <w:rPr>
          <w:szCs w:val="22"/>
          <w:lang w:val="fr-FR"/>
        </w:rPr>
      </w:pPr>
    </w:p>
    <w:p w14:paraId="64928A00" w14:textId="77777777" w:rsidR="00602CE4" w:rsidRDefault="00602CE4" w:rsidP="00602CE4">
      <w:pPr>
        <w:rPr>
          <w:szCs w:val="22"/>
          <w:lang w:val="fr-FR"/>
        </w:rPr>
      </w:pPr>
    </w:p>
    <w:p w14:paraId="64C50CD9" w14:textId="77777777" w:rsidR="00602CE4" w:rsidRDefault="00602CE4" w:rsidP="00602CE4">
      <w:pPr>
        <w:rPr>
          <w:szCs w:val="22"/>
          <w:lang w:val="fr-FR"/>
        </w:rPr>
      </w:pPr>
      <w:r>
        <w:rPr>
          <w:b/>
          <w:noProof/>
          <w:szCs w:val="22"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7B34D" wp14:editId="51368496">
                <wp:simplePos x="0" y="0"/>
                <wp:positionH relativeFrom="column">
                  <wp:posOffset>705415</wp:posOffset>
                </wp:positionH>
                <wp:positionV relativeFrom="paragraph">
                  <wp:posOffset>1752483</wp:posOffset>
                </wp:positionV>
                <wp:extent cx="4032320" cy="473655"/>
                <wp:effectExtent l="0" t="0" r="25400" b="2222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2320" cy="473655"/>
                          <a:chOff x="0" y="0"/>
                          <a:chExt cx="4032320" cy="473655"/>
                        </a:xfrm>
                      </wpg:grpSpPr>
                      <wpg:grpSp>
                        <wpg:cNvPr id="43" name="Groupe 43"/>
                        <wpg:cNvGrpSpPr/>
                        <wpg:grpSpPr>
                          <a:xfrm>
                            <a:off x="0" y="0"/>
                            <a:ext cx="4030980" cy="473655"/>
                            <a:chOff x="0" y="0"/>
                            <a:chExt cx="4030980" cy="47365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4030980" cy="468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AB976B" w14:textId="77777777" w:rsidR="00602CE4" w:rsidRDefault="00602CE4" w:rsidP="00602CE4">
                                <w:pPr>
                                  <w:jc w:val="center"/>
                                </w:pPr>
                                <w: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3526972" y="0"/>
                              <a:ext cx="0" cy="4686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2893926" y="0"/>
                              <a:ext cx="0" cy="4686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>
                              <a:off x="2280976" y="5025"/>
                              <a:ext cx="0" cy="46863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>
                              <a:off x="1587640" y="0"/>
                              <a:ext cx="0" cy="463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>
                              <a:off x="939521" y="0"/>
                              <a:ext cx="0" cy="4635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" name="Groupe 41"/>
                        <wpg:cNvGrpSpPr/>
                        <wpg:grpSpPr>
                          <a:xfrm>
                            <a:off x="145701" y="125605"/>
                            <a:ext cx="3886619" cy="240030"/>
                            <a:chOff x="0" y="0"/>
                            <a:chExt cx="3886619" cy="240030"/>
                          </a:xfrm>
                        </wpg:grpSpPr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5300" cy="2393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5F77F62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 w:rsidRPr="00243DB3">
                                  <w:rPr>
                                    <w:sz w:val="18"/>
                                  </w:rPr>
                                  <w:t>rouge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4062" y="0"/>
                              <a:ext cx="55245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3733DC1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orange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7688" y="0"/>
                              <a:ext cx="4953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051FED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jaune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5807" y="0"/>
                              <a:ext cx="4953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591EC5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vert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38660" y="0"/>
                              <a:ext cx="4953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3A501B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bleu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91319" y="0"/>
                              <a:ext cx="495300" cy="2400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1795E5" w14:textId="77777777" w:rsidR="00602CE4" w:rsidRPr="00243DB3" w:rsidRDefault="00602CE4" w:rsidP="00602CE4">
                                <w:pPr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violet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7B34D" id="Groupe 44" o:spid="_x0000_s1026" style="position:absolute;margin-left:55.55pt;margin-top:138pt;width:317.5pt;height:37.3pt;z-index:251660288;mso-width-relative:margin;mso-height-relative:margin" coordsize="4032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">
                <v:group id="Groupe 43" o:spid="_x0000_s1027" style="position:absolute;width:40309;height:4736" coordsize="40309,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rect id="Rectangle 19" o:spid="_x0000_s1028" style="position:absolute;width:40309;height:46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" fillcolor="white [3212]" strokecolor="black [3213]" strokeweight="1pt">
                    <v:textbox>
                      <w:txbxContent>
                        <w:p w14:paraId="27AB976B" w14:textId="77777777" w:rsidR="00602CE4" w:rsidRDefault="00602CE4" w:rsidP="00602CE4">
                          <w:pPr>
                            <w:jc w:val="center"/>
                          </w:pPr>
                          <w:r>
                            <w:t>v</w:t>
                          </w:r>
                        </w:p>
                      </w:txbxContent>
                    </v:textbox>
                  </v:rect>
                  <v:line id="Connecteur droit 25" o:spid="_x0000_s1029" style="position:absolute;visibility:visible;mso-wrap-style:square" from="35269,0" to="35269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  <v:stroke joinstyle="miter"/>
                  </v:line>
                  <v:line id="Connecteur droit 28" o:spid="_x0000_s1030" style="position:absolute;visibility:visible;mso-wrap-style:square" from="28939,0" to="28939,4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7kI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9j45f4A+TqCQAA//8DAFBLAQItABQABgAIAAAAIQDb4fbL7gAAAIUBAAATAAAAAAAAAAAAAAAA&#10;AAAAAABbQ29udGVudF9UeXBlc10ueG1sUEsBAi0AFAAGAAgAAAAhAFr0LFu/AAAAFQEAAAsAAAAA&#10;AAAAAAAAAAAAHwEAAF9yZWxzLy5yZWxzUEsBAi0AFAAGAAgAAAAhACHbuQjBAAAA2wAAAA8AAAAA&#10;AAAAAAAAAAAABwIAAGRycy9kb3ducmV2LnhtbFBLBQYAAAAAAwADALcAAAD1AgAAAAA=&#10;" strokecolor="black [3200]" strokeweight=".5pt">
                    <v:stroke joinstyle="miter"/>
                  </v:line>
                  <v:line id="Connecteur droit 29" o:spid="_x0000_s1031" style="position:absolute;visibility:visible;mso-wrap-style:square" from="22809,50" to="22809,4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  <v:stroke joinstyle="miter"/>
                  </v:line>
                  <v:line id="Connecteur droit 30" o:spid="_x0000_s1032" style="position:absolute;visibility:visible;mso-wrap-style:square" from="15876,0" to="15876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  <v:stroke joinstyle="miter"/>
                  </v:line>
                  <v:line id="Connecteur droit 31" o:spid="_x0000_s1033" style="position:absolute;visibility:visible;mso-wrap-style:square" from="9395,0" to="9395,4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  <v:stroke joinstyle="miter"/>
                  </v:line>
                </v:group>
                <v:group id="Groupe 41" o:spid="_x0000_s1034" style="position:absolute;left:1457;top:1256;width:38866;height:2400" coordsize="38866,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5" type="#_x0000_t202" style="position:absolute;width:4953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<v:textbox>
                      <w:txbxContent>
                        <w:p w14:paraId="35F77F62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 w:rsidRPr="00243DB3">
                            <w:rPr>
                              <w:sz w:val="18"/>
                            </w:rPr>
                            <w:t>rouge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8440;width:5525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63733DC1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orange</w:t>
                          </w:r>
                        </w:p>
                      </w:txbxContent>
                    </v:textbox>
                  </v:shape>
                  <v:shape id="Zone de texte 2" o:spid="_x0000_s1037" type="#_x0000_t202" style="position:absolute;left:15976;width:495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5E051FED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jaune</w:t>
                          </w:r>
                        </w:p>
                      </w:txbxContent>
                    </v:textbox>
                  </v:shape>
                  <v:shape id="Zone de texte 2" o:spid="_x0000_s1038" type="#_x0000_t202" style="position:absolute;left:22458;width:495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65591EC5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vert</w:t>
                          </w:r>
                        </w:p>
                      </w:txbxContent>
                    </v:textbox>
                  </v:shape>
                  <v:shape id="Zone de texte 2" o:spid="_x0000_s1039" type="#_x0000_t202" style="position:absolute;left:28386;width:495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073A501B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bleu</w:t>
                          </w:r>
                        </w:p>
                      </w:txbxContent>
                    </v:textbox>
                  </v:shape>
                  <v:shape id="Zone de texte 2" o:spid="_x0000_s1040" type="#_x0000_t202" style="position:absolute;left:33913;width:4953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591795E5" w14:textId="77777777" w:rsidR="00602CE4" w:rsidRPr="00243DB3" w:rsidRDefault="00602CE4" w:rsidP="00602CE4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violet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b/>
          <w:noProof/>
          <w:szCs w:val="22"/>
          <w:lang w:eastAsia="fr-CA"/>
        </w:rPr>
        <w:drawing>
          <wp:inline distT="0" distB="0" distL="0" distR="0" wp14:anchorId="338952BF" wp14:editId="36384493">
            <wp:extent cx="5401518" cy="2724150"/>
            <wp:effectExtent l="0" t="0" r="8890" b="0"/>
            <wp:docPr id="17" name="Image 17" descr="C:\Users\Suzanne\AppData\Local\Temp\Temp1_tro_chimie_gen_2E_fig-tab.zip\chap3_fig_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ne\AppData\Local\Temp\Temp1_tro_chimie_gen_2E_fig-tab.zip\chap3_fig_3-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85"/>
                    <a:stretch/>
                  </pic:blipFill>
                  <pic:spPr bwMode="auto">
                    <a:xfrm>
                      <a:off x="0" y="0"/>
                      <a:ext cx="5406887" cy="272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8ABB6B" w14:textId="77777777" w:rsidR="00602CE4" w:rsidRDefault="00602CE4" w:rsidP="00602CE4">
      <w:pPr>
        <w:rPr>
          <w:szCs w:val="22"/>
          <w:lang w:val="fr-FR"/>
        </w:rPr>
      </w:pPr>
    </w:p>
    <w:p w14:paraId="4344E8DD" w14:textId="77777777" w:rsidR="00602CE4" w:rsidRDefault="00602CE4"/>
    <w:sectPr w:rsidR="00602CE4" w:rsidSect="007309DD">
      <w:pgSz w:w="12240" w:h="15840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CE4"/>
    <w:rsid w:val="00384C2F"/>
    <w:rsid w:val="004459FE"/>
    <w:rsid w:val="004D06BC"/>
    <w:rsid w:val="00602CE4"/>
    <w:rsid w:val="007309DD"/>
    <w:rsid w:val="0097432E"/>
    <w:rsid w:val="00F9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5776B0"/>
  <w15:chartTrackingRefBased/>
  <w15:docId w15:val="{318A0E8B-80FD-4533-BA82-1AEE265F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4"/>
    <w:pPr>
      <w:spacing w:after="0" w:line="240" w:lineRule="auto"/>
    </w:pPr>
    <w:rPr>
      <w:rFonts w:ascii="Tahoma" w:eastAsia="Times New Roman" w:hAnsi="Tahoma" w:cs="Tahoma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ardsu\Documents\Mod&#232;les%20Office%20personnalis&#233;s\Notes%20de%20cours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Notes de cours.dotm</Template>
  <TotalTime>7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 l'informatique</dc:creator>
  <cp:keywords/>
  <dc:description/>
  <cp:lastModifiedBy>Girard, Suzanne</cp:lastModifiedBy>
  <cp:revision>4</cp:revision>
  <dcterms:created xsi:type="dcterms:W3CDTF">2020-11-11T20:20:00Z</dcterms:created>
  <dcterms:modified xsi:type="dcterms:W3CDTF">2022-12-09T14:20:00Z</dcterms:modified>
</cp:coreProperties>
</file>